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E1" w:rsidRDefault="00092DE1" w:rsidP="00092DE1">
      <w:pPr>
        <w:pStyle w:val="1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16CF0F" wp14:editId="701262B0">
            <wp:simplePos x="0" y="0"/>
            <wp:positionH relativeFrom="column">
              <wp:posOffset>4015740</wp:posOffset>
            </wp:positionH>
            <wp:positionV relativeFrom="paragraph">
              <wp:posOffset>198120</wp:posOffset>
            </wp:positionV>
            <wp:extent cx="2042160" cy="16383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160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60FDE4" wp14:editId="7FF8C25B">
                <wp:simplePos x="0" y="0"/>
                <wp:positionH relativeFrom="column">
                  <wp:posOffset>1821180</wp:posOffset>
                </wp:positionH>
                <wp:positionV relativeFrom="paragraph">
                  <wp:posOffset>-251460</wp:posOffset>
                </wp:positionV>
                <wp:extent cx="1828800" cy="1828800"/>
                <wp:effectExtent l="0" t="0" r="0" b="762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92DE1" w:rsidRDefault="00092DE1" w:rsidP="00092DE1">
                            <w:pPr>
                              <w:pStyle w:val="1"/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color w:val="auto"/>
                                <w:sz w:val="72"/>
                                <w:szCs w:val="72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Bubbleology</w:t>
                            </w:r>
                          </w:p>
                          <w:p w:rsidR="00092DE1" w:rsidRPr="00431DDF" w:rsidRDefault="00092DE1" w:rsidP="00092DE1">
                            <w:pPr>
                              <w:pStyle w:val="a3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431DDF">
                              <w:rPr>
                                <w:color w:val="548DD4" w:themeColor="text2" w:themeTint="99"/>
                                <w:sz w:val="40"/>
                                <w:szCs w:val="40"/>
                              </w:rPr>
                              <w:t>The Science of Bubbles</w:t>
                            </w:r>
                          </w:p>
                          <w:p w:rsidR="00092DE1" w:rsidRPr="00431DDF" w:rsidRDefault="00092DE1" w:rsidP="00092DE1">
                            <w:pPr>
                              <w:jc w:val="center"/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548DD4" w:themeColor="text2" w:themeTint="99"/>
                                <w:sz w:val="16"/>
                                <w:szCs w:val="16"/>
                              </w:rPr>
                              <w:t>Teacher John Strain</w:t>
                            </w:r>
                          </w:p>
                          <w:p w:rsidR="00092DE1" w:rsidRPr="00431DDF" w:rsidRDefault="00092DE1" w:rsidP="00092DE1">
                            <w:pPr>
                              <w:pStyle w:val="a3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43.4pt;margin-top:-19.8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092DE1" w:rsidRDefault="00092DE1" w:rsidP="00092DE1">
                      <w:pPr>
                        <w:pStyle w:val="1"/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color w:val="auto"/>
                          <w:sz w:val="72"/>
                          <w:szCs w:val="72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Bubbleology</w:t>
                      </w:r>
                    </w:p>
                    <w:p w:rsidR="00092DE1" w:rsidRPr="00431DDF" w:rsidRDefault="00092DE1" w:rsidP="00092DE1">
                      <w:pPr>
                        <w:pStyle w:val="a3"/>
                        <w:jc w:val="center"/>
                        <w:rPr>
                          <w:sz w:val="40"/>
                          <w:szCs w:val="40"/>
                        </w:rPr>
                      </w:pPr>
                      <w:r w:rsidRPr="00431DDF">
                        <w:rPr>
                          <w:color w:val="548DD4" w:themeColor="text2" w:themeTint="99"/>
                          <w:sz w:val="40"/>
                          <w:szCs w:val="40"/>
                        </w:rPr>
                        <w:t>The Science of Bubbles</w:t>
                      </w:r>
                    </w:p>
                    <w:p w:rsidR="00092DE1" w:rsidRPr="00431DDF" w:rsidRDefault="00092DE1" w:rsidP="00092DE1">
                      <w:pPr>
                        <w:jc w:val="center"/>
                        <w:rPr>
                          <w:color w:val="548DD4" w:themeColor="text2" w:themeTint="99"/>
                          <w:sz w:val="16"/>
                          <w:szCs w:val="16"/>
                        </w:rPr>
                      </w:pPr>
                      <w:r>
                        <w:rPr>
                          <w:color w:val="548DD4" w:themeColor="text2" w:themeTint="99"/>
                          <w:sz w:val="16"/>
                          <w:szCs w:val="16"/>
                        </w:rPr>
                        <w:t>Teacher John Strain</w:t>
                      </w:r>
                    </w:p>
                    <w:p w:rsidR="00092DE1" w:rsidRPr="00431DDF" w:rsidRDefault="00092DE1" w:rsidP="00092DE1">
                      <w:pPr>
                        <w:pStyle w:val="a3"/>
                      </w:pPr>
                    </w:p>
                  </w:txbxContent>
                </v:textbox>
              </v:shape>
            </w:pict>
          </mc:Fallback>
        </mc:AlternateContent>
      </w:r>
    </w:p>
    <w:p w:rsidR="00092DE1" w:rsidRPr="00431DDF" w:rsidRDefault="00092DE1" w:rsidP="00092DE1"/>
    <w:p w:rsidR="002A08F5" w:rsidRDefault="002A08F5"/>
    <w:p w:rsidR="00092DE1" w:rsidRDefault="00092DE1"/>
    <w:p w:rsidR="00092DE1" w:rsidRDefault="00092DE1"/>
    <w:p w:rsidR="00092DE1" w:rsidRDefault="00092DE1" w:rsidP="00092DE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Teaching Plans: Bubbleology</w:t>
      </w: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A15DA0" w:rsidRDefault="00092DE1" w:rsidP="00A15DA0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Lesson 1:</w:t>
      </w:r>
      <w:r w:rsidR="00A15DA0">
        <w:rPr>
          <w:b/>
          <w:sz w:val="24"/>
          <w:szCs w:val="24"/>
        </w:rPr>
        <w:t xml:space="preserve">  </w:t>
      </w:r>
    </w:p>
    <w:p w:rsidR="00092DE1" w:rsidRP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 w:rsidRPr="00A15DA0">
        <w:rPr>
          <w:sz w:val="24"/>
          <w:szCs w:val="24"/>
        </w:rPr>
        <w:t>Discuss</w:t>
      </w:r>
      <w:r>
        <w:rPr>
          <w:sz w:val="24"/>
          <w:szCs w:val="24"/>
        </w:rPr>
        <w:t xml:space="preserve"> vocabulary</w:t>
      </w:r>
    </w:p>
    <w:p w:rsidR="00A15DA0" w:rsidRP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Demonstrate touching a bubble with dry and wet finger</w:t>
      </w:r>
    </w:p>
    <w:p w:rsidR="00A15DA0" w:rsidRP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Demonstrate spraying the desk top and blowing a bubble on the desk</w:t>
      </w:r>
    </w:p>
    <w:p w:rsidR="00A15DA0" w:rsidRP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Demonstrate a bubble in a bubble</w:t>
      </w:r>
    </w:p>
    <w:p w:rsidR="00A15DA0" w:rsidRP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Demonstrate a finger in a bubble.</w:t>
      </w:r>
    </w:p>
    <w:p w:rsidR="00A15DA0" w:rsidRP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Demonstrate making a large bubble on the desk; measure it, record it</w:t>
      </w:r>
    </w:p>
    <w:p w:rsidR="00A15DA0" w:rsidRDefault="00A15DA0" w:rsidP="00A15DA0">
      <w:pPr>
        <w:pStyle w:val="a3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Make sure the students record on their data sheet</w:t>
      </w: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Pr="00092DE1" w:rsidRDefault="00092DE1" w:rsidP="00092DE1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Lesson 2:</w:t>
      </w:r>
    </w:p>
    <w:p w:rsidR="00092DE1" w:rsidRDefault="00A15DA0" w:rsidP="00A15DA0">
      <w:pPr>
        <w:pStyle w:val="a3"/>
        <w:numPr>
          <w:ilvl w:val="0"/>
          <w:numId w:val="3"/>
        </w:numPr>
        <w:rPr>
          <w:sz w:val="24"/>
          <w:szCs w:val="24"/>
        </w:rPr>
      </w:pPr>
      <w:r w:rsidRPr="00A15DA0">
        <w:rPr>
          <w:sz w:val="24"/>
          <w:szCs w:val="24"/>
        </w:rPr>
        <w:t>Review vocabulary</w:t>
      </w:r>
    </w:p>
    <w:p w:rsidR="00A15DA0" w:rsidRDefault="00A15DA0" w:rsidP="00A15DA0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>
        <w:rPr>
          <w:sz w:val="24"/>
          <w:szCs w:val="24"/>
        </w:rPr>
        <w:t xml:space="preserve">Demonstrate making a bubble wand </w:t>
      </w:r>
      <w:r w:rsidRPr="00A15DA0">
        <w:rPr>
          <w:i/>
          <w:sz w:val="20"/>
          <w:szCs w:val="20"/>
        </w:rPr>
        <w:t>(Clothes hanger or aluminum wire)</w:t>
      </w:r>
    </w:p>
    <w:p w:rsidR="00A15DA0" w:rsidRPr="00A15DA0" w:rsidRDefault="00A15DA0" w:rsidP="00A15DA0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>
        <w:rPr>
          <w:sz w:val="24"/>
          <w:szCs w:val="24"/>
        </w:rPr>
        <w:t>Have students make their wands</w:t>
      </w:r>
    </w:p>
    <w:p w:rsidR="00A15DA0" w:rsidRPr="00A15DA0" w:rsidRDefault="00A15DA0" w:rsidP="00A15DA0">
      <w:pPr>
        <w:pStyle w:val="a3"/>
        <w:numPr>
          <w:ilvl w:val="0"/>
          <w:numId w:val="3"/>
        </w:numPr>
        <w:rPr>
          <w:i/>
          <w:sz w:val="20"/>
          <w:szCs w:val="20"/>
        </w:rPr>
      </w:pPr>
      <w:r>
        <w:rPr>
          <w:sz w:val="24"/>
          <w:szCs w:val="24"/>
        </w:rPr>
        <w:t>Go outside and make bubbles</w:t>
      </w: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Default="00092DE1" w:rsidP="00092DE1">
      <w:pPr>
        <w:pStyle w:val="a3"/>
        <w:rPr>
          <w:b/>
          <w:sz w:val="24"/>
          <w:szCs w:val="24"/>
        </w:rPr>
      </w:pPr>
    </w:p>
    <w:p w:rsidR="00092DE1" w:rsidRPr="00092DE1" w:rsidRDefault="00092DE1" w:rsidP="00092DE1">
      <w:pPr>
        <w:pStyle w:val="a3"/>
        <w:rPr>
          <w:b/>
          <w:sz w:val="24"/>
          <w:szCs w:val="24"/>
        </w:rPr>
      </w:pPr>
      <w:bookmarkStart w:id="0" w:name="_GoBack"/>
      <w:bookmarkEnd w:id="0"/>
    </w:p>
    <w:sectPr w:rsidR="00092DE1" w:rsidRPr="00092D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7B7" w:rsidRDefault="003117B7" w:rsidP="00A15DA0">
      <w:pPr>
        <w:spacing w:after="0" w:line="240" w:lineRule="auto"/>
      </w:pPr>
      <w:r>
        <w:separator/>
      </w:r>
    </w:p>
  </w:endnote>
  <w:endnote w:type="continuationSeparator" w:id="0">
    <w:p w:rsidR="003117B7" w:rsidRDefault="003117B7" w:rsidP="00A15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7B7" w:rsidRDefault="003117B7" w:rsidP="00A15DA0">
      <w:pPr>
        <w:spacing w:after="0" w:line="240" w:lineRule="auto"/>
      </w:pPr>
      <w:r>
        <w:separator/>
      </w:r>
    </w:p>
  </w:footnote>
  <w:footnote w:type="continuationSeparator" w:id="0">
    <w:p w:rsidR="003117B7" w:rsidRDefault="003117B7" w:rsidP="00A15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C0444"/>
    <w:multiLevelType w:val="hybridMultilevel"/>
    <w:tmpl w:val="CC6033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6AA76E6"/>
    <w:multiLevelType w:val="hybridMultilevel"/>
    <w:tmpl w:val="4A64765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7F581C"/>
    <w:multiLevelType w:val="hybridMultilevel"/>
    <w:tmpl w:val="F63862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DE1"/>
    <w:rsid w:val="00092DE1"/>
    <w:rsid w:val="002A08F5"/>
    <w:rsid w:val="003117B7"/>
    <w:rsid w:val="00A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1"/>
  </w:style>
  <w:style w:type="paragraph" w:styleId="1">
    <w:name w:val="heading 1"/>
    <w:basedOn w:val="a"/>
    <w:next w:val="a"/>
    <w:link w:val="10"/>
    <w:uiPriority w:val="9"/>
    <w:qFormat/>
    <w:rsid w:val="0009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2D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15DA0"/>
  </w:style>
  <w:style w:type="paragraph" w:styleId="a6">
    <w:name w:val="footer"/>
    <w:basedOn w:val="a"/>
    <w:link w:val="a7"/>
    <w:uiPriority w:val="99"/>
    <w:unhideWhenUsed/>
    <w:rsid w:val="00A1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15D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E1"/>
  </w:style>
  <w:style w:type="paragraph" w:styleId="1">
    <w:name w:val="heading 1"/>
    <w:basedOn w:val="a"/>
    <w:next w:val="a"/>
    <w:link w:val="10"/>
    <w:uiPriority w:val="9"/>
    <w:qFormat/>
    <w:rsid w:val="00092D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092D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92DE1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A1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A15DA0"/>
  </w:style>
  <w:style w:type="paragraph" w:styleId="a6">
    <w:name w:val="footer"/>
    <w:basedOn w:val="a"/>
    <w:link w:val="a7"/>
    <w:uiPriority w:val="99"/>
    <w:unhideWhenUsed/>
    <w:rsid w:val="00A15D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A15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2014-05-09T04:26:00Z</dcterms:created>
  <dcterms:modified xsi:type="dcterms:W3CDTF">2014-05-12T23:49:00Z</dcterms:modified>
</cp:coreProperties>
</file>